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B9" w:rsidRPr="00762DB9" w:rsidRDefault="006E61E7" w:rsidP="00762D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Meine Aufgaben als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Arbergebietsbetreuerin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2008 -2015: 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Öffentlichkeitsarbeit: Pressearbeit, Beantwortung von Journalistenfragen, Initiierung und Mitwirkung bei Radio- und Fernsehberichten, regelmäßige Zusammenarbeit speziell mit den BR-Redaktionen „Freizeit/Bergauf-Bergab“, „Tier- und Natur“ und „Abendschau“,  aktive Unterstützung der BR-Redaktion „Tier- und Natur“ bei Recherche und Dreh des Films „Tatort Luchswald“, Betreuung weiterer Filmteams </w:t>
      </w:r>
      <w:r w:rsidR="00BC5093">
        <w:rPr>
          <w:rFonts w:ascii="Times New Roman" w:hAnsi="Times New Roman" w:cs="Times New Roman"/>
          <w:sz w:val="24"/>
          <w:szCs w:val="24"/>
        </w:rPr>
        <w:t xml:space="preserve">(z.T. Kino und Spielfilme) </w:t>
      </w:r>
      <w:r>
        <w:rPr>
          <w:rFonts w:ascii="Times New Roman" w:hAnsi="Times New Roman" w:cs="Times New Roman"/>
          <w:sz w:val="24"/>
          <w:szCs w:val="24"/>
        </w:rPr>
        <w:t>auch „hinter der Kamera“.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Umweltbildung/Führungen: z.B. Naturpark-Jahresprogramm, Fortbildungen und Vorträge für Mitarbeiter der Nationalparkverwaltung und für Nationalpark-Waldführer, Wanderführer, Lehrkräfte, Bergbahnmitarbeiter etc. in den NSGs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Riesloch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„Großer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Seewand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EC7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C18">
        <w:rPr>
          <w:rFonts w:ascii="Times New Roman" w:hAnsi="Times New Roman" w:cs="Times New Roman"/>
          <w:sz w:val="24"/>
          <w:szCs w:val="24"/>
        </w:rPr>
        <w:t>Arbergipfel</w:t>
      </w:r>
      <w:proofErr w:type="spellEnd"/>
      <w:r w:rsidR="00EC7C18">
        <w:rPr>
          <w:rFonts w:ascii="Times New Roman" w:hAnsi="Times New Roman" w:cs="Times New Roman"/>
          <w:sz w:val="24"/>
          <w:szCs w:val="24"/>
        </w:rPr>
        <w:t xml:space="preserve">, 8-Tausender-Kette, Kleiner </w:t>
      </w:r>
      <w:proofErr w:type="spellStart"/>
      <w:r w:rsidR="00EC7C18">
        <w:rPr>
          <w:rFonts w:ascii="Times New Roman" w:hAnsi="Times New Roman" w:cs="Times New Roman"/>
          <w:sz w:val="24"/>
          <w:szCs w:val="24"/>
        </w:rPr>
        <w:t>Arbersee</w:t>
      </w:r>
      <w:proofErr w:type="spellEnd"/>
      <w:r w:rsidR="00EC7C1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C7C18">
        <w:rPr>
          <w:rFonts w:ascii="Times New Roman" w:hAnsi="Times New Roman" w:cs="Times New Roman"/>
          <w:sz w:val="24"/>
          <w:szCs w:val="24"/>
        </w:rPr>
        <w:t xml:space="preserve">Dreisessel, Teufelssee, </w:t>
      </w:r>
      <w:proofErr w:type="spellStart"/>
      <w:r w:rsidR="00EC7C18">
        <w:rPr>
          <w:rFonts w:ascii="Times New Roman" w:hAnsi="Times New Roman" w:cs="Times New Roman"/>
          <w:sz w:val="24"/>
          <w:szCs w:val="24"/>
        </w:rPr>
        <w:t>Plöckensteinsee</w:t>
      </w:r>
      <w:proofErr w:type="spellEnd"/>
      <w:r w:rsidR="00EC7C18">
        <w:rPr>
          <w:rFonts w:ascii="Times New Roman" w:hAnsi="Times New Roman" w:cs="Times New Roman"/>
          <w:sz w:val="24"/>
          <w:szCs w:val="24"/>
        </w:rPr>
        <w:t>, Schwarzer See</w:t>
      </w:r>
      <w:r>
        <w:rPr>
          <w:rFonts w:ascii="Times New Roman" w:hAnsi="Times New Roman" w:cs="Times New Roman"/>
          <w:sz w:val="24"/>
          <w:szCs w:val="24"/>
        </w:rPr>
        <w:t xml:space="preserve"> und in der Interaktiven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</w:t>
      </w:r>
      <w:r>
        <w:rPr>
          <w:rFonts w:ascii="Times New Roman" w:hAnsi="Times New Roman" w:cs="Times New Roman"/>
          <w:sz w:val="24"/>
          <w:szCs w:val="24"/>
        </w:rPr>
        <w:t>rausstellung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Grenzbahnhof Ba</w:t>
      </w:r>
      <w:r>
        <w:rPr>
          <w:rFonts w:ascii="Times New Roman" w:hAnsi="Times New Roman" w:cs="Times New Roman"/>
          <w:sz w:val="24"/>
          <w:szCs w:val="24"/>
        </w:rPr>
        <w:t>yerisch Eisenstein, Projekttage für Schulklassen zu den Themen „Wiese“, „Hecke“, „Wald“, „Wasser“, „Boden“,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Arberfilm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Besucherlenkung: Optimierung der Wegabsperrungen, Erstellen </w:t>
      </w:r>
      <w:r w:rsidR="006A412B">
        <w:rPr>
          <w:rFonts w:ascii="Times New Roman" w:hAnsi="Times New Roman" w:cs="Times New Roman"/>
          <w:sz w:val="24"/>
          <w:szCs w:val="24"/>
        </w:rPr>
        <w:t xml:space="preserve">der  </w:t>
      </w:r>
      <w:proofErr w:type="spellStart"/>
      <w:r w:rsidR="006A412B">
        <w:rPr>
          <w:rFonts w:ascii="Times New Roman" w:hAnsi="Times New Roman" w:cs="Times New Roman"/>
          <w:sz w:val="24"/>
          <w:szCs w:val="24"/>
        </w:rPr>
        <w:t>Rißlochbroschüre</w:t>
      </w:r>
      <w:proofErr w:type="spellEnd"/>
      <w:r w:rsidR="006A412B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von Flyern und Infotafeln</w:t>
      </w:r>
      <w:r w:rsidR="006E61E7">
        <w:rPr>
          <w:rFonts w:ascii="Times New Roman" w:hAnsi="Times New Roman" w:cs="Times New Roman"/>
          <w:sz w:val="24"/>
          <w:szCs w:val="24"/>
        </w:rPr>
        <w:t xml:space="preserve"> zu diversen Themen im gesamten Naturparkgebiet</w:t>
      </w:r>
      <w:r>
        <w:rPr>
          <w:rFonts w:ascii="Times New Roman" w:hAnsi="Times New Roman" w:cs="Times New Roman"/>
          <w:sz w:val="24"/>
          <w:szCs w:val="24"/>
        </w:rPr>
        <w:t xml:space="preserve"> und. Aktualisierung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Arberbroschüre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Konzeption der Interaktiven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Arberausstellung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Grenzbahnhof Bayerisch Eisenstein (Texte, Bilder, Interviews, Drehbücher für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Arberclips</w:t>
      </w:r>
      <w:proofErr w:type="spellEnd"/>
      <w:r>
        <w:rPr>
          <w:rFonts w:ascii="Times New Roman" w:hAnsi="Times New Roman" w:cs="Times New Roman"/>
          <w:sz w:val="24"/>
          <w:szCs w:val="24"/>
        </w:rPr>
        <w:t>, Konzep</w:t>
      </w:r>
      <w:r w:rsidR="006E61E7">
        <w:rPr>
          <w:rFonts w:ascii="Times New Roman" w:hAnsi="Times New Roman" w:cs="Times New Roman"/>
          <w:sz w:val="24"/>
          <w:szCs w:val="24"/>
        </w:rPr>
        <w:t>tion der interaktiven Elemente).</w:t>
      </w:r>
      <w:r w:rsidR="009F47F2">
        <w:rPr>
          <w:rFonts w:ascii="Times New Roman" w:hAnsi="Times New Roman" w:cs="Times New Roman"/>
          <w:sz w:val="24"/>
          <w:szCs w:val="24"/>
        </w:rPr>
        <w:t xml:space="preserve"> </w:t>
      </w:r>
      <w:r w:rsidR="006E61E7">
        <w:rPr>
          <w:rFonts w:ascii="Times New Roman" w:hAnsi="Times New Roman" w:cs="Times New Roman"/>
          <w:sz w:val="24"/>
          <w:szCs w:val="24"/>
        </w:rPr>
        <w:t>Pädagogische Beratung bei der Konzeption des Europäischen Fledermauszentrums in Bayerisch Eisenstein</w:t>
      </w:r>
      <w:r w:rsidR="00FE31CA">
        <w:rPr>
          <w:rFonts w:ascii="Times New Roman" w:hAnsi="Times New Roman" w:cs="Times New Roman"/>
          <w:sz w:val="24"/>
          <w:szCs w:val="24"/>
        </w:rPr>
        <w:t xml:space="preserve"> und bei diversen Broschüren über das Naturparkgebiet</w:t>
      </w:r>
      <w:r w:rsidR="006E61E7">
        <w:rPr>
          <w:rFonts w:ascii="Times New Roman" w:hAnsi="Times New Roman" w:cs="Times New Roman"/>
          <w:sz w:val="24"/>
          <w:szCs w:val="24"/>
        </w:rPr>
        <w:t>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Monitoring: Initiierung und Mitarbeit beim </w:t>
      </w:r>
      <w:proofErr w:type="spellStart"/>
      <w:r>
        <w:rPr>
          <w:rFonts w:ascii="Times New Roman" w:hAnsi="Times New Roman" w:cs="Times New Roman"/>
          <w:sz w:val="24"/>
          <w:szCs w:val="24"/>
        </w:rPr>
        <w:t>Fledermausmonitoring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-Projekt „Großer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Arbersee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Vernetzung: Sensibilisierung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für die Belange des Naturschutzes im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Arbergebiet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Vernetzung des behördlichen Naturschutzes mit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Touristikern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sonstigen Gebietsnutzern, regelmäßiger fachlicher Austausch mit Nationalparkmitarbeitern.</w:t>
      </w:r>
    </w:p>
    <w:p w:rsidR="006E61E7" w:rsidRDefault="006E61E7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Aktive Unterstützung der Gegner</w:t>
      </w:r>
      <w:r w:rsidR="00E4425E">
        <w:rPr>
          <w:rFonts w:ascii="Times New Roman" w:hAnsi="Times New Roman" w:cs="Times New Roman"/>
          <w:sz w:val="24"/>
          <w:szCs w:val="24"/>
        </w:rPr>
        <w:t xml:space="preserve"> der Pläne zum Bau einer Pend</w:t>
      </w:r>
      <w:r>
        <w:rPr>
          <w:rFonts w:ascii="Times New Roman" w:hAnsi="Times New Roman" w:cs="Times New Roman"/>
          <w:sz w:val="24"/>
          <w:szCs w:val="24"/>
        </w:rPr>
        <w:t xml:space="preserve">elgondelbahn auf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Hochzell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Bodenmais und der Gegner des Pumpspeicherwerks am </w:t>
      </w:r>
      <w:proofErr w:type="spellStart"/>
      <w:r>
        <w:rPr>
          <w:rFonts w:ascii="Times New Roman" w:hAnsi="Times New Roman" w:cs="Times New Roman"/>
          <w:sz w:val="24"/>
          <w:szCs w:val="24"/>
        </w:rPr>
        <w:t>Osser</w:t>
      </w:r>
      <w:proofErr w:type="spellEnd"/>
      <w:r>
        <w:rPr>
          <w:rFonts w:ascii="Times New Roman" w:hAnsi="Times New Roman" w:cs="Times New Roman"/>
          <w:sz w:val="24"/>
          <w:szCs w:val="24"/>
        </w:rPr>
        <w:t>. Ansprechpartnerin zum Thema „Windkrafträder auf Berggipfeln und in Erholungsgebieten“</w:t>
      </w:r>
      <w:r w:rsidR="00E4425E">
        <w:rPr>
          <w:rFonts w:ascii="Times New Roman" w:hAnsi="Times New Roman" w:cs="Times New Roman"/>
          <w:sz w:val="24"/>
          <w:szCs w:val="24"/>
        </w:rPr>
        <w:t>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Landschaftspflege: Schutz des Ungarischen Enzians/Alpen-Flachbärlapps etc. auf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Arbergipfel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Bodenmaiser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Mulde,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Schachtenpflegeaktionen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Naturschutzwacht und aktive Unterstützung der Fledermausexpertin des Naturparks.</w:t>
      </w:r>
    </w:p>
    <w:p w:rsidR="00762DB9" w:rsidRDefault="00762DB9" w:rsidP="00762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Praktikantenbetreuung und Unterstützung von Seminar-/Bachelor-/Masterarbeiten zu den Themen „Arber“, „Fischotter“, „Auerhuhn“, Betreuung der Natur- und Landschaftsführer.</w:t>
      </w:r>
    </w:p>
    <w:p w:rsidR="00EC1EF8" w:rsidRPr="008A573F" w:rsidRDefault="00762DB9" w:rsidP="008A5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Mitarbeit in der Naturpark-Geschäftsstelle: Beantwortung von Presseanfragen  und Anfragen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zum Naturparkgebiet, Betreuung des Fotoarchivs, der Naturpark-Homepage, des Naturparkauftritts auf der Homepage des „Verbands der Naturparke“ (www.naturparke.de), Mitarbeit bei der Homep</w:t>
      </w:r>
      <w:r w:rsidR="006E61E7">
        <w:rPr>
          <w:rFonts w:ascii="Times New Roman" w:hAnsi="Times New Roman" w:cs="Times New Roman"/>
          <w:sz w:val="24"/>
          <w:szCs w:val="24"/>
        </w:rPr>
        <w:t xml:space="preserve">age zum Projekt „tierisch wild“, Unterstützung </w:t>
      </w:r>
      <w:r w:rsidR="006E61E7">
        <w:rPr>
          <w:rFonts w:ascii="Times New Roman" w:hAnsi="Times New Roman" w:cs="Times New Roman"/>
          <w:sz w:val="24"/>
          <w:szCs w:val="24"/>
        </w:rPr>
        <w:lastRenderedPageBreak/>
        <w:t>bei der Entwicklung der Ausstellung in der Ilz-Infost</w:t>
      </w:r>
      <w:r w:rsidR="00330CD2">
        <w:rPr>
          <w:rFonts w:ascii="Times New Roman" w:hAnsi="Times New Roman" w:cs="Times New Roman"/>
          <w:sz w:val="24"/>
          <w:szCs w:val="24"/>
        </w:rPr>
        <w:t>elle Fü</w:t>
      </w:r>
      <w:r w:rsidR="006E61E7">
        <w:rPr>
          <w:rFonts w:ascii="Times New Roman" w:hAnsi="Times New Roman" w:cs="Times New Roman"/>
          <w:sz w:val="24"/>
          <w:szCs w:val="24"/>
        </w:rPr>
        <w:t>rsteneck</w:t>
      </w:r>
      <w:r w:rsidR="006A412B">
        <w:rPr>
          <w:rFonts w:ascii="Times New Roman" w:hAnsi="Times New Roman" w:cs="Times New Roman"/>
          <w:sz w:val="24"/>
          <w:szCs w:val="24"/>
        </w:rPr>
        <w:t xml:space="preserve"> und der mobilen Naturparkausstellung.</w:t>
      </w:r>
    </w:p>
    <w:sectPr w:rsidR="00EC1EF8" w:rsidRPr="008A5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9"/>
    <w:rsid w:val="00330CD2"/>
    <w:rsid w:val="006A412B"/>
    <w:rsid w:val="006E61E7"/>
    <w:rsid w:val="00762DB9"/>
    <w:rsid w:val="008A573F"/>
    <w:rsid w:val="009F47F2"/>
    <w:rsid w:val="00BC5093"/>
    <w:rsid w:val="00E4425E"/>
    <w:rsid w:val="00EC1EF8"/>
    <w:rsid w:val="00EC7C18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Xandi</dc:creator>
  <cp:lastModifiedBy>Xandi</cp:lastModifiedBy>
  <cp:revision>8</cp:revision>
  <dcterms:created xsi:type="dcterms:W3CDTF">2017-08-29T14:39:00Z</dcterms:created>
  <dcterms:modified xsi:type="dcterms:W3CDTF">2017-08-29T14:45:00Z</dcterms:modified>
</cp:coreProperties>
</file>